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C9765">
      <w:pPr>
        <w:pStyle w:val="2"/>
        <w:spacing w:before="80" w:line="205" w:lineRule="auto"/>
        <w:jc w:val="center"/>
        <w:outlineLvl w:val="0"/>
        <w:rPr>
          <w:sz w:val="35"/>
          <w:szCs w:val="35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3"/>
          <w:sz w:val="35"/>
          <w:szCs w:val="35"/>
          <w:lang w:val="en-US" w:eastAsia="zh-CN"/>
        </w:rPr>
        <w:t>应聘事业单位工作人员诚信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3"/>
          <w:sz w:val="35"/>
          <w:szCs w:val="35"/>
        </w:rPr>
        <w:t>承诺书</w:t>
      </w:r>
    </w:p>
    <w:p w14:paraId="638DA10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5" w:line="360" w:lineRule="auto"/>
        <w:ind w:right="68" w:firstLine="570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pacing w:val="-8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 w:color="auto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（身份证号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：</w:t>
      </w:r>
      <w:r>
        <w:rPr>
          <w:rFonts w:hint="eastAsia"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</w:t>
      </w:r>
      <w:r>
        <w:rPr>
          <w:rFonts w:hint="eastAsia" w:ascii="仿宋" w:hAnsi="仿宋" w:eastAsia="仿宋" w:cs="仿宋"/>
          <w:spacing w:val="-2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参加中国疾病预防控制中心寄生虫病预防控制所（国家热带病研究中心）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以下简称“寄生虫病所”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公开招聘，报考</w:t>
      </w:r>
      <w:r>
        <w:rPr>
          <w:rFonts w:hint="eastAsia" w:ascii="仿宋" w:hAnsi="仿宋" w:eastAsia="仿宋" w:cs="仿宋"/>
          <w:sz w:val="32"/>
          <w:szCs w:val="32"/>
        </w:rPr>
        <w:t>岗位为</w:t>
      </w:r>
      <w:r>
        <w:rPr>
          <w:rFonts w:hint="eastAsia"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hint="eastAsia" w:ascii="仿宋" w:hAnsi="仿宋" w:eastAsia="仿宋" w:cs="仿宋"/>
          <w:spacing w:val="3"/>
          <w:sz w:val="32"/>
          <w:szCs w:val="32"/>
          <w:u w:val="none" w:color="auto"/>
          <w:lang w:eastAsia="zh-CN"/>
        </w:rPr>
        <w:t>，</w:t>
      </w:r>
      <w:r>
        <w:rPr>
          <w:rFonts w:hint="eastAsia" w:ascii="仿宋" w:hAnsi="仿宋" w:eastAsia="仿宋" w:cs="仿宋"/>
          <w:spacing w:val="3"/>
          <w:sz w:val="32"/>
          <w:szCs w:val="32"/>
          <w:u w:val="single" w:color="auto"/>
          <w:lang w:val="en-US" w:eastAsia="zh-CN"/>
        </w:rPr>
        <w:t xml:space="preserve"> 愿意</w:t>
      </w:r>
      <w:bookmarkStart w:id="0" w:name="_GoBack"/>
      <w:bookmarkEnd w:id="0"/>
      <w:r>
        <w:rPr>
          <w:rFonts w:hint="eastAsia" w:ascii="仿宋" w:hAnsi="仿宋" w:eastAsia="仿宋" w:cs="仿宋"/>
          <w:spacing w:val="3"/>
          <w:sz w:val="32"/>
          <w:szCs w:val="32"/>
          <w:u w:val="single" w:color="auto"/>
          <w:lang w:val="en-US" w:eastAsia="zh-CN"/>
        </w:rPr>
        <w:t xml:space="preserve">/不愿意 </w:t>
      </w:r>
      <w:r>
        <w:rPr>
          <w:rFonts w:hint="eastAsia" w:ascii="仿宋" w:hAnsi="仿宋" w:eastAsia="仿宋" w:cs="仿宋"/>
          <w:spacing w:val="3"/>
          <w:sz w:val="32"/>
          <w:szCs w:val="32"/>
          <w:u w:val="none" w:color="auto"/>
          <w:lang w:val="en-US" w:eastAsia="zh-CN"/>
        </w:rPr>
        <w:t>接受调剂安排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2738BB7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" w:line="360" w:lineRule="auto"/>
        <w:ind w:left="4" w:right="158" w:firstLine="578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>已仔细阅读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中国疾病预防控制中心寄生虫病预防控制所（国家热带病研究中心）2025年度招聘人员公告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理解并认可其内容，</w:t>
      </w: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确认</w:t>
      </w:r>
      <w:r>
        <w:rPr>
          <w:rFonts w:hint="eastAsia" w:ascii="仿宋" w:hAnsi="仿宋" w:eastAsia="仿宋" w:cs="仿宋"/>
          <w:sz w:val="32"/>
          <w:szCs w:val="32"/>
        </w:rPr>
        <w:t>符合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招聘公告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中应聘岗位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所有条件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本人现郑重承诺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79ED0D4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" w:line="360" w:lineRule="auto"/>
        <w:ind w:left="4" w:right="158" w:firstLine="578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一、本人</w:t>
      </w:r>
      <w:r>
        <w:rPr>
          <w:rFonts w:hint="eastAsia" w:ascii="仿宋" w:hAnsi="仿宋" w:eastAsia="仿宋" w:cs="仿宋"/>
          <w:sz w:val="32"/>
          <w:szCs w:val="32"/>
        </w:rPr>
        <w:t>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填写和</w:t>
      </w:r>
      <w:r>
        <w:rPr>
          <w:rFonts w:hint="eastAsia" w:ascii="仿宋" w:hAnsi="仿宋" w:eastAsia="仿宋" w:cs="仿宋"/>
          <w:sz w:val="32"/>
          <w:szCs w:val="32"/>
        </w:rPr>
        <w:t>提供的个人信息、证明资料、证件等真实、准确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有效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“三龄两历一身份” 无造假，</w:t>
      </w:r>
      <w:r>
        <w:rPr>
          <w:rFonts w:hint="eastAsia" w:ascii="仿宋" w:hAnsi="仿宋" w:eastAsia="仿宋" w:cs="仿宋"/>
          <w:sz w:val="32"/>
          <w:szCs w:val="32"/>
        </w:rPr>
        <w:t>提供的通讯联系方式畅通有效。</w:t>
      </w:r>
    </w:p>
    <w:p w14:paraId="1985302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" w:line="360" w:lineRule="auto"/>
        <w:ind w:left="4" w:right="158" w:firstLine="578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本人在报名、考试、考察、体检、公示、聘用整个招聘期间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将自觉遵守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寄生虫病所</w:t>
      </w:r>
      <w:r>
        <w:rPr>
          <w:rFonts w:hint="eastAsia" w:ascii="仿宋" w:hAnsi="仿宋" w:eastAsia="仿宋" w:cs="仿宋"/>
          <w:sz w:val="32"/>
          <w:szCs w:val="32"/>
        </w:rPr>
        <w:t>公开招聘的各项规定及纪律要求，诚实守信、严守纪律、服从管理，认真按时履行应聘人员的义务，不故意浪费招聘资源。</w:t>
      </w:r>
    </w:p>
    <w:p w14:paraId="027FE93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" w:right="261" w:firstLine="570"/>
        <w:textAlignment w:val="baseline"/>
        <w:rPr>
          <w:rFonts w:hint="eastAsia" w:ascii="仿宋" w:hAnsi="仿宋" w:eastAsia="仿宋" w:cs="仿宋"/>
          <w:spacing w:val="-9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上述情况如有隐瞒和不实</w:t>
      </w:r>
      <w:r>
        <w:rPr>
          <w:rFonts w:hint="eastAsia" w:ascii="仿宋" w:hAnsi="仿宋" w:eastAsia="仿宋" w:cs="仿宋"/>
          <w:spacing w:val="-25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本人承诺愿意承担被取消面试资格</w:t>
      </w:r>
      <w:r>
        <w:rPr>
          <w:rFonts w:hint="eastAsia" w:ascii="仿宋" w:hAnsi="仿宋" w:eastAsia="仿宋" w:cs="仿宋"/>
          <w:spacing w:val="1"/>
          <w:sz w:val="32"/>
          <w:szCs w:val="32"/>
        </w:rPr>
        <w:t>的后果和责任。在正式录用前未能提供符合岗位要求的相应材料，</w:t>
      </w:r>
      <w:r>
        <w:rPr>
          <w:rFonts w:hint="eastAsia" w:ascii="仿宋" w:hAnsi="仿宋" w:eastAsia="仿宋" w:cs="仿宋"/>
          <w:sz w:val="32"/>
          <w:szCs w:val="32"/>
        </w:rPr>
        <w:t>或查实存在虚假或不实，本人承诺愿意承担被取消聘用的后果和责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任。</w:t>
      </w:r>
    </w:p>
    <w:p w14:paraId="093DE8C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" w:right="261" w:firstLine="570"/>
        <w:textAlignment w:val="baseline"/>
        <w:rPr>
          <w:rFonts w:hint="eastAsia" w:ascii="仿宋" w:hAnsi="仿宋" w:eastAsia="仿宋" w:cs="仿宋"/>
          <w:spacing w:val="-9"/>
          <w:sz w:val="32"/>
          <w:szCs w:val="32"/>
        </w:rPr>
      </w:pPr>
    </w:p>
    <w:p w14:paraId="1627A30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9" w:line="360" w:lineRule="auto"/>
        <w:ind w:left="4113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3"/>
          <w:sz w:val="32"/>
          <w:szCs w:val="32"/>
        </w:rPr>
        <w:t>承诺人（签名</w:t>
      </w:r>
      <w:r>
        <w:rPr>
          <w:rFonts w:hint="eastAsia" w:ascii="仿宋" w:hAnsi="仿宋" w:eastAsia="仿宋" w:cs="仿宋"/>
          <w:spacing w:val="-72"/>
          <w:w w:val="93"/>
          <w:sz w:val="32"/>
          <w:szCs w:val="32"/>
        </w:rPr>
        <w:t>）：</w:t>
      </w:r>
      <w:r>
        <w:rPr>
          <w:rFonts w:hint="eastAsia" w:ascii="仿宋" w:hAnsi="仿宋" w:eastAsia="仿宋" w:cs="仿宋"/>
          <w:sz w:val="32"/>
          <w:szCs w:val="32"/>
          <w:u w:val="single" w:color="auto"/>
        </w:rPr>
        <w:t xml:space="preserve">                   </w:t>
      </w:r>
    </w:p>
    <w:p w14:paraId="6D1811B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righ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4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7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2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日</w:t>
      </w:r>
    </w:p>
    <w:sectPr>
      <w:pgSz w:w="11906" w:h="16839"/>
      <w:pgMar w:top="1179" w:right="1735" w:bottom="0" w:left="171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NiMmUwNDY3YjAxMjRhYjlkZTk5ODAzMjE1NThmNTEifQ=="/>
  </w:docVars>
  <w:rsids>
    <w:rsidRoot w:val="00000000"/>
    <w:rsid w:val="142629D5"/>
    <w:rsid w:val="1BCF0BA7"/>
    <w:rsid w:val="2A6C5EF2"/>
    <w:rsid w:val="365B6913"/>
    <w:rsid w:val="45F347B2"/>
    <w:rsid w:val="65755104"/>
    <w:rsid w:val="659C19B0"/>
    <w:rsid w:val="7E6C7A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439</Words>
  <Characters>442</Characters>
  <TotalTime>18</TotalTime>
  <ScaleCrop>false</ScaleCrop>
  <LinksUpToDate>false</LinksUpToDate>
  <CharactersWithSpaces>517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2023-05-18T10:42:00Z</dcterms:created>
  <dc:creator>user</dc:creator>
  <cp:lastModifiedBy>陶晓晴</cp:lastModifiedBy>
  <dcterms:modified xsi:type="dcterms:W3CDTF">2024-10-22T05:47:21Z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2024-09-10T10:43:23Z</vt:filetime>
  </property>
  <property fmtid="{D5CDD505-2E9C-101B-9397-08002B2CF9AE}" pid="4" name="KSOProductBuildVer">
    <vt:lpwstr>2052-12.1.0.18276</vt:lpwstr>
  </property>
  <property fmtid="{D5CDD505-2E9C-101B-9397-08002B2CF9AE}" pid="5" name="ICV">
    <vt:lpwstr>4092505AF65244D6819AE4EBB465471A_13</vt:lpwstr>
  </property>
</Properties>
</file>